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D800" w14:textId="3BB6149E" w:rsidR="00E533C6" w:rsidRPr="00C40404" w:rsidRDefault="0074527F" w:rsidP="0074527F">
      <w:pPr>
        <w:shd w:val="clear" w:color="auto" w:fill="FFFFFF"/>
        <w:spacing w:after="0" w:line="240" w:lineRule="auto"/>
        <w:textAlignment w:val="baseline"/>
        <w:rPr>
          <w:rFonts w:ascii="Arial" w:eastAsia="Times New Roman" w:hAnsi="Arial" w:cs="Arial"/>
          <w:color w:val="000000"/>
          <w:sz w:val="36"/>
          <w:szCs w:val="36"/>
          <w:lang w:eastAsia="ru-RU"/>
        </w:rPr>
      </w:pPr>
      <w:bookmarkStart w:id="0" w:name="_GoBack"/>
      <w:bookmarkEnd w:id="0"/>
      <w:r>
        <w:rPr>
          <w:rFonts w:ascii="Arial" w:eastAsia="Times New Roman" w:hAnsi="Arial" w:cs="Arial"/>
          <w:color w:val="000000"/>
          <w:sz w:val="24"/>
          <w:szCs w:val="24"/>
          <w:lang w:eastAsia="ru-RU"/>
        </w:rPr>
        <w:t xml:space="preserve">          </w:t>
      </w:r>
      <w:r w:rsidRPr="00C40404">
        <w:rPr>
          <w:rFonts w:ascii="Arial" w:eastAsia="Times New Roman" w:hAnsi="Arial" w:cs="Arial"/>
          <w:color w:val="000000"/>
          <w:sz w:val="36"/>
          <w:szCs w:val="36"/>
          <w:lang w:eastAsia="ru-RU"/>
        </w:rPr>
        <w:t>Старинные русские народные инс</w:t>
      </w:r>
      <w:bookmarkStart w:id="1" w:name="zaiavka1"/>
      <w:bookmarkEnd w:id="1"/>
      <w:r w:rsidRPr="00C40404">
        <w:rPr>
          <w:rFonts w:ascii="Arial" w:eastAsia="Times New Roman" w:hAnsi="Arial" w:cs="Arial"/>
          <w:color w:val="000000"/>
          <w:sz w:val="36"/>
          <w:szCs w:val="36"/>
          <w:lang w:eastAsia="ru-RU"/>
        </w:rPr>
        <w:t>трументы.</w:t>
      </w:r>
    </w:p>
    <w:p w14:paraId="686E2984" w14:textId="475184A0" w:rsidR="0074527F" w:rsidRPr="0074527F" w:rsidRDefault="0074527F" w:rsidP="0074527F">
      <w:pPr>
        <w:shd w:val="clear" w:color="auto" w:fill="FFFFFF"/>
        <w:spacing w:after="0"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8"/>
          <w:szCs w:val="28"/>
          <w:lang w:eastAsia="ru-RU"/>
        </w:rPr>
        <w:br/>
      </w:r>
      <w:r w:rsidRPr="0074527F">
        <w:rPr>
          <w:rFonts w:ascii="Arial" w:eastAsia="Times New Roman" w:hAnsi="Arial" w:cs="Arial"/>
          <w:color w:val="000000"/>
          <w:sz w:val="24"/>
          <w:szCs w:val="24"/>
          <w:lang w:eastAsia="ru-RU"/>
        </w:rPr>
        <w:t>Русские народные музыкальные инструменты появились очень давно, что свидетельствует о культурном богатстве наших предков. Они впитывали звуки окружающего мира, создавали из подручных материалов свистульки и передавали свои эмоции с помощью волшебных мелодий. На Руси даже самый маленький ребёнок умел создавать простые инструменты и играть на них. Многие из музыкальных приспособлений наших предков используются и по сей день.</w:t>
      </w:r>
    </w:p>
    <w:p w14:paraId="3C943308" w14:textId="54893FC4" w:rsidR="0074527F" w:rsidRDefault="0074527F" w:rsidP="0082780C">
      <w:pPr>
        <w:shd w:val="clear" w:color="auto" w:fill="FFFFFF"/>
        <w:spacing w:after="0" w:line="435" w:lineRule="atLeast"/>
        <w:textAlignment w:val="baseline"/>
        <w:outlineLvl w:val="1"/>
        <w:rPr>
          <w:rFonts w:ascii="Arial" w:eastAsia="Times New Roman" w:hAnsi="Arial" w:cs="Arial"/>
          <w:color w:val="000000"/>
          <w:sz w:val="36"/>
          <w:szCs w:val="36"/>
          <w:bdr w:val="none" w:sz="0" w:space="0" w:color="auto" w:frame="1"/>
          <w:lang w:eastAsia="ru-RU"/>
        </w:rPr>
      </w:pPr>
      <w:r w:rsidRPr="0074527F">
        <w:rPr>
          <w:rFonts w:ascii="Arial" w:eastAsia="Times New Roman" w:hAnsi="Arial" w:cs="Arial"/>
          <w:color w:val="000000"/>
          <w:sz w:val="36"/>
          <w:szCs w:val="36"/>
          <w:bdr w:val="none" w:sz="0" w:space="0" w:color="auto" w:frame="1"/>
          <w:lang w:eastAsia="ru-RU"/>
        </w:rPr>
        <w:t>Балалайка</w:t>
      </w:r>
    </w:p>
    <w:p w14:paraId="30601766" w14:textId="1A0CB612" w:rsidR="00585B7C" w:rsidRPr="0074527F" w:rsidRDefault="00585B7C" w:rsidP="0082780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Pr>
          <w:noProof/>
          <w:lang w:eastAsia="ru-RU"/>
        </w:rPr>
        <w:drawing>
          <wp:inline distT="0" distB="0" distL="0" distR="0" wp14:anchorId="7AEA34E0" wp14:editId="4914714A">
            <wp:extent cx="2092325" cy="20923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p w14:paraId="49F7D44F" w14:textId="642518E0"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Музыкальный символ русского народа. Это традиционный инструмент славян, первые упоминания о котором датируются семнадцатым веком. Однако массовую популярность он получил лишь спустя столетия.Трехструнный щипковый инструмент с треугольным корпусом из дерева произошел от восточнославянской домры</w:t>
      </w:r>
      <w:r w:rsidR="00E533C6">
        <w:rPr>
          <w:rFonts w:ascii="Arial" w:eastAsia="Times New Roman" w:hAnsi="Arial" w:cs="Arial"/>
          <w:color w:val="000000"/>
          <w:sz w:val="24"/>
          <w:szCs w:val="24"/>
          <w:lang w:eastAsia="ru-RU"/>
        </w:rPr>
        <w:t>.</w:t>
      </w:r>
    </w:p>
    <w:p w14:paraId="4398C626"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Инструмент не зря получил статус народного. Корень в слове «балалайка» такой же, как и в «балакать», т.е. ненавязчиво говорить. Музыкальное изделие и впрямь чаще всего выступало в качестве аккомпаниатора для досуга крестьян.</w:t>
      </w:r>
    </w:p>
    <w:p w14:paraId="0F7DEE10" w14:textId="64490B6B" w:rsidR="0074527F" w:rsidRPr="0074527F" w:rsidRDefault="0074527F" w:rsidP="00C35AD4">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36"/>
          <w:szCs w:val="36"/>
          <w:bdr w:val="none" w:sz="0" w:space="0" w:color="auto" w:frame="1"/>
          <w:lang w:eastAsia="ru-RU"/>
        </w:rPr>
        <w:t>Русская гармонь</w:t>
      </w:r>
    </w:p>
    <w:p w14:paraId="6D228C97" w14:textId="2F125A5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Язычковый инструмент не следует путать с аккордеоном и баяном. Изделие попало в нашу страну вместе с нашествием татаро-монгол. Прародителем гармони является китайский инструмент под названием шен. Массовую популярность и народную любовь изделие получило лишь в 1830 году, пройдя длинный путь из Азии в Россию.</w:t>
      </w:r>
    </w:p>
    <w:p w14:paraId="61787736" w14:textId="458FA041" w:rsidR="0074527F" w:rsidRPr="0074527F" w:rsidRDefault="00C35AD4"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noProof/>
          <w:color w:val="000000"/>
          <w:sz w:val="24"/>
          <w:szCs w:val="24"/>
          <w:lang w:eastAsia="ru-RU"/>
        </w:rPr>
        <w:drawing>
          <wp:inline distT="0" distB="0" distL="0" distR="0" wp14:anchorId="3203A492" wp14:editId="7490E686">
            <wp:extent cx="1923317" cy="1400175"/>
            <wp:effectExtent l="0" t="0" r="1270" b="0"/>
            <wp:docPr id="5" name="Рисунок 5" descr="c44xl-c-red_garmon_barynya_25h25-iv_krasnaya_shujskaya_garm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44xl-c-red_garmon_barynya_25h25-iv_krasnaya_shujskaya_garmon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963" cy="1410109"/>
                    </a:xfrm>
                    <a:prstGeom prst="rect">
                      <a:avLst/>
                    </a:prstGeom>
                    <a:noFill/>
                    <a:ln>
                      <a:noFill/>
                    </a:ln>
                  </pic:spPr>
                </pic:pic>
              </a:graphicData>
            </a:graphic>
          </wp:inline>
        </w:drawing>
      </w:r>
    </w:p>
    <w:p w14:paraId="123820CB" w14:textId="0BF2D039"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lastRenderedPageBreak/>
        <w:t>Гармонь состоит из двух полукорпусов, которые по бокам оснащены клавишами и кнопками. Левая сторона используется для аккомпанемента, правая предназначена для игры. В середине инструмента располагается меховое отделение, которое накачивает кислород к звуковым планкам.</w:t>
      </w:r>
    </w:p>
    <w:p w14:paraId="0E4EBB8E" w14:textId="77777777" w:rsidR="0074527F" w:rsidRPr="0074527F" w:rsidRDefault="0074527F" w:rsidP="0074527F">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74527F">
        <w:rPr>
          <w:rFonts w:ascii="Arial" w:eastAsia="Times New Roman" w:hAnsi="Arial" w:cs="Arial"/>
          <w:color w:val="000000"/>
          <w:sz w:val="36"/>
          <w:szCs w:val="36"/>
          <w:bdr w:val="none" w:sz="0" w:space="0" w:color="auto" w:frame="1"/>
          <w:lang w:eastAsia="ru-RU"/>
        </w:rPr>
        <w:t>Бубен</w:t>
      </w:r>
    </w:p>
    <w:p w14:paraId="7D7DE5B6"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noProof/>
          <w:color w:val="000000"/>
          <w:sz w:val="24"/>
          <w:szCs w:val="24"/>
          <w:lang w:eastAsia="ru-RU"/>
        </w:rPr>
        <w:drawing>
          <wp:inline distT="0" distB="0" distL="0" distR="0" wp14:anchorId="7AB19435" wp14:editId="6C14D08B">
            <wp:extent cx="1943100" cy="1414577"/>
            <wp:effectExtent l="0" t="0" r="0" b="0"/>
            <wp:docPr id="6" name="Рисунок 6" descr="88726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7264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755" cy="1443446"/>
                    </a:xfrm>
                    <a:prstGeom prst="rect">
                      <a:avLst/>
                    </a:prstGeom>
                    <a:noFill/>
                    <a:ln>
                      <a:noFill/>
                    </a:ln>
                  </pic:spPr>
                </pic:pic>
              </a:graphicData>
            </a:graphic>
          </wp:inline>
        </w:drawing>
      </w:r>
    </w:p>
    <w:p w14:paraId="61E280FC"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Установить точные сведения о дате появления инструмента практически нереально. Его использовали еще во времена язычества для проведения многочисленных ритуалов и обрядов. Подобные изделия представляли собой мембрану из кожи, натянутую на деревянный каркас (обечайку). В России на него подвешивали бубенчики или колокольчики.</w:t>
      </w:r>
    </w:p>
    <w:p w14:paraId="06DC0A5D" w14:textId="7C01070C"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 xml:space="preserve">Боковые стенки каркаса могут иметь прорези, куда устанавливают металлические пластины круглой формы. Существует множество разновидностей инструмента. </w:t>
      </w:r>
      <w:r w:rsidR="00C35AD4">
        <w:rPr>
          <w:rFonts w:ascii="Arial" w:eastAsia="Times New Roman" w:hAnsi="Arial" w:cs="Arial"/>
          <w:color w:val="000000"/>
          <w:sz w:val="24"/>
          <w:szCs w:val="24"/>
          <w:lang w:eastAsia="ru-RU"/>
        </w:rPr>
        <w:t xml:space="preserve"> </w:t>
      </w:r>
      <w:r w:rsidRPr="0074527F">
        <w:rPr>
          <w:rFonts w:ascii="Arial" w:eastAsia="Times New Roman" w:hAnsi="Arial" w:cs="Arial"/>
          <w:color w:val="000000"/>
          <w:sz w:val="24"/>
          <w:szCs w:val="24"/>
          <w:lang w:eastAsia="ru-RU"/>
        </w:rPr>
        <w:t>В давние времена на Руси бубном именовали любой ударный инструмент, однако, многие из них позже обрели собственные наименования: литавры, ксилофон и т.д.</w:t>
      </w:r>
    </w:p>
    <w:p w14:paraId="3B464221" w14:textId="55F8325B" w:rsidR="0074527F" w:rsidRPr="0074527F" w:rsidRDefault="0082780C" w:rsidP="0074527F">
      <w:pPr>
        <w:shd w:val="clear" w:color="auto" w:fill="F5F5F5"/>
        <w:spacing w:after="0" w:line="240" w:lineRule="auto"/>
        <w:textAlignment w:val="baseline"/>
        <w:rPr>
          <w:rFonts w:ascii="Arial" w:eastAsia="Times New Roman" w:hAnsi="Arial" w:cs="Arial"/>
          <w:color w:val="000000"/>
          <w:sz w:val="19"/>
          <w:szCs w:val="19"/>
          <w:lang w:eastAsia="ru-RU"/>
        </w:rPr>
      </w:pPr>
      <w:r>
        <w:rPr>
          <w:rFonts w:ascii="Arial" w:eastAsia="Times New Roman" w:hAnsi="Arial" w:cs="Arial"/>
          <w:color w:val="000000"/>
          <w:sz w:val="36"/>
          <w:szCs w:val="36"/>
          <w:bdr w:val="none" w:sz="0" w:space="0" w:color="auto" w:frame="1"/>
          <w:lang w:eastAsia="ru-RU"/>
        </w:rPr>
        <w:t xml:space="preserve"> </w:t>
      </w:r>
      <w:r w:rsidR="00C40404">
        <w:rPr>
          <w:noProof/>
          <w:lang w:eastAsia="ru-RU"/>
        </w:rPr>
        <w:drawing>
          <wp:inline distT="0" distB="0" distL="0" distR="0" wp14:anchorId="47972386" wp14:editId="71961386">
            <wp:extent cx="1905000" cy="148164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825" cy="1509509"/>
                    </a:xfrm>
                    <a:prstGeom prst="rect">
                      <a:avLst/>
                    </a:prstGeom>
                    <a:noFill/>
                    <a:ln>
                      <a:noFill/>
                    </a:ln>
                  </pic:spPr>
                </pic:pic>
              </a:graphicData>
            </a:graphic>
          </wp:inline>
        </w:drawing>
      </w:r>
    </w:p>
    <w:p w14:paraId="36719221" w14:textId="3C20C3F8" w:rsidR="0074527F" w:rsidRPr="0074527F" w:rsidRDefault="0082780C" w:rsidP="0074527F">
      <w:pPr>
        <w:shd w:val="clear" w:color="auto" w:fill="F5F5F5"/>
        <w:spacing w:after="0" w:line="240" w:lineRule="auto"/>
        <w:textAlignment w:val="baseline"/>
        <w:rPr>
          <w:rFonts w:ascii="Times New Roman" w:eastAsia="Times New Roman" w:hAnsi="Times New Roman" w:cs="Times New Roman"/>
          <w:sz w:val="19"/>
          <w:szCs w:val="19"/>
          <w:lang w:eastAsia="ru-RU"/>
        </w:rPr>
      </w:pPr>
      <w:r>
        <w:rPr>
          <w:rFonts w:ascii="Arial" w:eastAsia="Times New Roman" w:hAnsi="Arial" w:cs="Arial"/>
          <w:b/>
          <w:bCs/>
          <w:color w:val="000000"/>
          <w:sz w:val="29"/>
          <w:szCs w:val="29"/>
          <w:lang w:eastAsia="ru-RU"/>
        </w:rPr>
        <w:t xml:space="preserve"> </w:t>
      </w:r>
    </w:p>
    <w:p w14:paraId="1BD4AB04" w14:textId="53B0485A" w:rsidR="0074527F" w:rsidRPr="0074527F" w:rsidRDefault="0074527F" w:rsidP="00C35AD4">
      <w:pPr>
        <w:shd w:val="clear" w:color="auto" w:fill="F5F5F5"/>
        <w:spacing w:after="100" w:line="135" w:lineRule="atLeast"/>
        <w:textAlignment w:val="baseline"/>
        <w:rPr>
          <w:rFonts w:ascii="Helvetica" w:eastAsia="Times New Roman" w:hAnsi="Helvetica" w:cs="Helvetica"/>
          <w:caps/>
          <w:color w:val="FFFFFF"/>
          <w:spacing w:val="30"/>
          <w:sz w:val="11"/>
          <w:szCs w:val="11"/>
          <w:lang w:eastAsia="ru-RU"/>
        </w:rPr>
      </w:pPr>
      <w:r w:rsidRPr="0074527F">
        <w:rPr>
          <w:rFonts w:ascii="Helvetica" w:eastAsia="Times New Roman" w:hAnsi="Helvetica" w:cs="Helvetica"/>
          <w:caps/>
          <w:color w:val="FFFFFF"/>
          <w:spacing w:val="30"/>
          <w:sz w:val="11"/>
          <w:szCs w:val="11"/>
          <w:lang w:eastAsia="ru-RU"/>
        </w:rPr>
        <w:t>Р</w:t>
      </w:r>
      <w:r w:rsidRPr="0074527F">
        <w:rPr>
          <w:rFonts w:ascii="Arial" w:eastAsia="Times New Roman" w:hAnsi="Arial" w:cs="Arial"/>
          <w:color w:val="000000"/>
          <w:sz w:val="24"/>
          <w:szCs w:val="24"/>
          <w:lang w:eastAsia="ru-RU"/>
        </w:rPr>
        <w:t>Духовой инструмент, выполненный из керамики, обычно оснащен декоративными элементами. Наибольшей популярностью у славян пользовались изделия в форме птиц, оформленными красивыми узорами или орнаментом. Рисунок порой указывал на регион создания изделия.</w:t>
      </w:r>
    </w:p>
    <w:p w14:paraId="6CD70B8F" w14:textId="77777777" w:rsidR="00507741" w:rsidRDefault="0074527F" w:rsidP="00507741">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Поверхность инструмента, изготовленного из обожженной глины, покрывают художественной росписью. Узнать точный возраст свистульки не представляется возможным, поскольку предметы из глины не подлежат долгому хранению. Скорей всего, самая первая модель инструмента давно превратилась в обычный комок глины</w:t>
      </w:r>
      <w:r w:rsidR="00C40404">
        <w:rPr>
          <w:rFonts w:ascii="Arial" w:eastAsia="Times New Roman" w:hAnsi="Arial" w:cs="Arial"/>
          <w:color w:val="000000"/>
          <w:sz w:val="24"/>
          <w:szCs w:val="24"/>
          <w:lang w:eastAsia="ru-RU"/>
        </w:rPr>
        <w:t>.</w:t>
      </w:r>
      <w:r w:rsidR="00C35AD4">
        <w:rPr>
          <w:rFonts w:ascii="Arial" w:eastAsia="Times New Roman" w:hAnsi="Arial" w:cs="Arial"/>
          <w:color w:val="000000"/>
          <w:sz w:val="24"/>
          <w:szCs w:val="24"/>
          <w:lang w:eastAsia="ru-RU"/>
        </w:rPr>
        <w:t xml:space="preserve"> </w:t>
      </w:r>
    </w:p>
    <w:p w14:paraId="3CA0B916" w14:textId="7872F2BC" w:rsidR="0074527F" w:rsidRPr="00507741" w:rsidRDefault="0074527F" w:rsidP="00507741">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36"/>
          <w:szCs w:val="36"/>
          <w:bdr w:val="none" w:sz="0" w:space="0" w:color="auto" w:frame="1"/>
          <w:lang w:eastAsia="ru-RU"/>
        </w:rPr>
        <w:t>Трещотка</w:t>
      </w:r>
    </w:p>
    <w:p w14:paraId="64136CBE" w14:textId="78BEF277" w:rsidR="00585B7C" w:rsidRPr="0074527F" w:rsidRDefault="00507741" w:rsidP="0074527F">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Pr>
          <w:noProof/>
          <w:lang w:eastAsia="ru-RU"/>
        </w:rPr>
        <w:lastRenderedPageBreak/>
        <w:drawing>
          <wp:inline distT="0" distB="0" distL="0" distR="0" wp14:anchorId="2E8B59F5" wp14:editId="654A8F93">
            <wp:extent cx="904875" cy="904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904875"/>
                    </a:xfrm>
                    <a:prstGeom prst="rect">
                      <a:avLst/>
                    </a:prstGeom>
                    <a:noFill/>
                    <a:ln>
                      <a:noFill/>
                    </a:ln>
                  </pic:spPr>
                </pic:pic>
              </a:graphicData>
            </a:graphic>
          </wp:inline>
        </w:drawing>
      </w:r>
    </w:p>
    <w:p w14:paraId="7CE95642"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Один из самых старых музыкальных инструментов, который представляет собой ряд прямоугольных пластинок из древесины, нанизанных на прочный шнурок. При встряхивании изделие выдаёт резкий и трескучий звук. Для создания инструмента берут прочную породу дерева, например, дуб.</w:t>
      </w:r>
    </w:p>
    <w:p w14:paraId="1E9F16F1"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Чтобы увеличить громкость между пластинками закрепляют специальные прокладки толщиной около пяти миллиметров. Трещотку часто использовали на ярмарках и выставках для привлечения внимания народа к собственной продукции.</w:t>
      </w:r>
    </w:p>
    <w:p w14:paraId="583FE3DB" w14:textId="77777777" w:rsidR="0074527F" w:rsidRPr="0074527F" w:rsidRDefault="0074527F" w:rsidP="0074527F">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74527F">
        <w:rPr>
          <w:rFonts w:ascii="Arial" w:eastAsia="Times New Roman" w:hAnsi="Arial" w:cs="Arial"/>
          <w:color w:val="000000"/>
          <w:sz w:val="36"/>
          <w:szCs w:val="36"/>
          <w:bdr w:val="none" w:sz="0" w:space="0" w:color="auto" w:frame="1"/>
          <w:lang w:eastAsia="ru-RU"/>
        </w:rPr>
        <w:t>Деревянные ложки</w:t>
      </w:r>
    </w:p>
    <w:p w14:paraId="26152D44"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Еще один символ русской культуры и творчества. Это единственный музыкальный инструмент, которым можно кушать. Однако наши предки активно использовали ложки из дерева для создания ритмичных звуков.</w:t>
      </w:r>
    </w:p>
    <w:p w14:paraId="157641FA"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noProof/>
          <w:color w:val="000000"/>
          <w:sz w:val="24"/>
          <w:szCs w:val="24"/>
          <w:lang w:eastAsia="ru-RU"/>
        </w:rPr>
        <w:drawing>
          <wp:inline distT="0" distB="0" distL="0" distR="0" wp14:anchorId="163FBAF7" wp14:editId="414DBC84">
            <wp:extent cx="1923317" cy="1400175"/>
            <wp:effectExtent l="0" t="0" r="1270" b="0"/>
            <wp:docPr id="11" name="Рисунок 11" descr="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ж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1031" cy="1413071"/>
                    </a:xfrm>
                    <a:prstGeom prst="rect">
                      <a:avLst/>
                    </a:prstGeom>
                    <a:noFill/>
                    <a:ln>
                      <a:noFill/>
                    </a:ln>
                  </pic:spPr>
                </pic:pic>
              </a:graphicData>
            </a:graphic>
          </wp:inline>
        </w:drawing>
      </w:r>
    </w:p>
    <w:p w14:paraId="3B676C23" w14:textId="3E1D1024" w:rsidR="00C40404" w:rsidRDefault="0074527F" w:rsidP="00C35AD4">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Изделия, вырезанные из разных пород древесины, используют от двух до пяти штук. Самый популярный вариант – три ложки</w:t>
      </w:r>
      <w:r w:rsidR="00507741">
        <w:rPr>
          <w:rFonts w:ascii="Arial" w:eastAsia="Times New Roman" w:hAnsi="Arial" w:cs="Arial"/>
          <w:color w:val="000000"/>
          <w:sz w:val="24"/>
          <w:szCs w:val="24"/>
          <w:lang w:eastAsia="ru-RU"/>
        </w:rPr>
        <w:t xml:space="preserve"> </w:t>
      </w:r>
      <w:r w:rsidRPr="0074527F">
        <w:rPr>
          <w:rFonts w:ascii="Arial" w:eastAsia="Times New Roman" w:hAnsi="Arial" w:cs="Arial"/>
          <w:color w:val="000000"/>
          <w:sz w:val="24"/>
          <w:szCs w:val="24"/>
          <w:lang w:eastAsia="ru-RU"/>
        </w:rPr>
        <w:t>Старинные ложки создавались вручную, без применения высокоточного оборудования, поэтому они получались с толстыми стенками. Изделия отличались прочностью и низким звуком. Некоторые музыканты подвешивали к ним бубенчики, чтобы разнообразить мелодию.</w:t>
      </w:r>
    </w:p>
    <w:p w14:paraId="3A0BD164" w14:textId="2619809A" w:rsidR="0074527F" w:rsidRPr="00C40404" w:rsidRDefault="0074527F" w:rsidP="00C35AD4">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36"/>
          <w:szCs w:val="36"/>
          <w:bdr w:val="none" w:sz="0" w:space="0" w:color="auto" w:frame="1"/>
          <w:lang w:eastAsia="ru-RU"/>
        </w:rPr>
        <w:t>Жалейка</w:t>
      </w:r>
    </w:p>
    <w:p w14:paraId="3B7B5986" w14:textId="0FDC7A10" w:rsidR="00585B7C" w:rsidRPr="0074527F" w:rsidRDefault="00585B7C" w:rsidP="00C35AD4">
      <w:pPr>
        <w:shd w:val="clear" w:color="auto" w:fill="FFFFFF"/>
        <w:spacing w:after="375" w:line="240" w:lineRule="auto"/>
        <w:textAlignment w:val="baseline"/>
        <w:rPr>
          <w:rFonts w:ascii="Arial" w:eastAsia="Times New Roman" w:hAnsi="Arial" w:cs="Arial"/>
          <w:color w:val="000000"/>
          <w:sz w:val="24"/>
          <w:szCs w:val="24"/>
          <w:lang w:eastAsia="ru-RU"/>
        </w:rPr>
      </w:pPr>
      <w:r>
        <w:rPr>
          <w:noProof/>
          <w:lang w:eastAsia="ru-RU"/>
        </w:rPr>
        <w:drawing>
          <wp:inline distT="0" distB="0" distL="0" distR="0" wp14:anchorId="18436393" wp14:editId="6EC0C36E">
            <wp:extent cx="1095375" cy="951198"/>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209" cy="1044838"/>
                    </a:xfrm>
                    <a:prstGeom prst="rect">
                      <a:avLst/>
                    </a:prstGeom>
                    <a:noFill/>
                    <a:ln>
                      <a:noFill/>
                    </a:ln>
                  </pic:spPr>
                </pic:pic>
              </a:graphicData>
            </a:graphic>
          </wp:inline>
        </w:drawing>
      </w:r>
    </w:p>
    <w:p w14:paraId="726CB201"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Точного возраста изделия не знает никто. Сведения о его происхождении затерялись в глубинах тысячелетий. Инструмент неспроста получил подобное название. Слыша звуки, которые он издает, человек непроизвольно испытывает жалость.</w:t>
      </w:r>
    </w:p>
    <w:p w14:paraId="2DF1EBDD" w14:textId="77777777" w:rsidR="00C35AD4" w:rsidRDefault="0074527F" w:rsidP="00C35AD4">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lastRenderedPageBreak/>
        <w:t>Жалейка выдает резкую, плачущую мелодию. Для создания изделия берут тростник или древесину (например, иву). В наши дни инструмент обычно выплавляют из металла или пластика, что существенно упрощает производственный процесс.</w:t>
      </w:r>
    </w:p>
    <w:p w14:paraId="7D6CAE83" w14:textId="534F8D70" w:rsidR="0074527F" w:rsidRPr="0074527F" w:rsidRDefault="0074527F" w:rsidP="00C35AD4">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br/>
      </w:r>
      <w:hyperlink r:id="rId14" w:anchor="zaiavka1" w:history="1"/>
      <w:r w:rsidRPr="0074527F">
        <w:rPr>
          <w:rFonts w:ascii="Arial" w:eastAsia="Times New Roman" w:hAnsi="Arial" w:cs="Arial"/>
          <w:color w:val="000000"/>
          <w:sz w:val="36"/>
          <w:szCs w:val="36"/>
          <w:bdr w:val="none" w:sz="0" w:space="0" w:color="auto" w:frame="1"/>
          <w:lang w:eastAsia="ru-RU"/>
        </w:rPr>
        <w:t>Свирель</w:t>
      </w:r>
    </w:p>
    <w:p w14:paraId="4D6FDB50"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noProof/>
          <w:color w:val="000000"/>
          <w:sz w:val="24"/>
          <w:szCs w:val="24"/>
          <w:lang w:eastAsia="ru-RU"/>
        </w:rPr>
        <w:drawing>
          <wp:inline distT="0" distB="0" distL="0" distR="0" wp14:anchorId="2AA8C566" wp14:editId="4ACDA2E2">
            <wp:extent cx="1924050" cy="1400709"/>
            <wp:effectExtent l="0" t="0" r="0" b="9525"/>
            <wp:docPr id="12" name="Рисунок 12" descr="свир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вирел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443" cy="1435211"/>
                    </a:xfrm>
                    <a:prstGeom prst="rect">
                      <a:avLst/>
                    </a:prstGeom>
                    <a:noFill/>
                    <a:ln>
                      <a:noFill/>
                    </a:ln>
                  </pic:spPr>
                </pic:pic>
              </a:graphicData>
            </a:graphic>
          </wp:inline>
        </w:drawing>
      </w:r>
    </w:p>
    <w:p w14:paraId="11D397E1" w14:textId="3D0583E9"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Относится к древнейшим духовым инструментам. Ее часто используют в художественных фильмах, на инструменте играют влюбленные парни и пастухи. Не зря на Руси изделие считалось символом любви.На свирели постоянно играл вечно юный Бог Лель. С приходом весны он самостоятельно мастери</w:t>
      </w:r>
      <w:r w:rsidR="00507741">
        <w:rPr>
          <w:rFonts w:ascii="Arial" w:eastAsia="Times New Roman" w:hAnsi="Arial" w:cs="Arial"/>
          <w:color w:val="000000"/>
          <w:sz w:val="24"/>
          <w:szCs w:val="24"/>
          <w:lang w:eastAsia="ru-RU"/>
        </w:rPr>
        <w:t>л</w:t>
      </w:r>
      <w:r w:rsidRPr="0074527F">
        <w:rPr>
          <w:rFonts w:ascii="Arial" w:eastAsia="Times New Roman" w:hAnsi="Arial" w:cs="Arial"/>
          <w:color w:val="000000"/>
          <w:sz w:val="24"/>
          <w:szCs w:val="24"/>
          <w:lang w:eastAsia="ru-RU"/>
        </w:rPr>
        <w:t xml:space="preserve"> инструмент из камышей или прутиков березы. </w:t>
      </w:r>
      <w:r w:rsidR="00507741">
        <w:rPr>
          <w:rFonts w:ascii="Arial" w:eastAsia="Times New Roman" w:hAnsi="Arial" w:cs="Arial"/>
          <w:color w:val="000000"/>
          <w:sz w:val="24"/>
          <w:szCs w:val="24"/>
          <w:lang w:eastAsia="ru-RU"/>
        </w:rPr>
        <w:t xml:space="preserve"> </w:t>
      </w:r>
      <w:r w:rsidRPr="0074527F">
        <w:rPr>
          <w:rFonts w:ascii="Arial" w:eastAsia="Times New Roman" w:hAnsi="Arial" w:cs="Arial"/>
          <w:color w:val="000000"/>
          <w:sz w:val="24"/>
          <w:szCs w:val="24"/>
          <w:lang w:eastAsia="ru-RU"/>
        </w:rPr>
        <w:t>Самая древняя модель инструмента была обнаружена на территории современной Смоленщины. Классическую дудочку, изготовленную из металла или древесины, в наши дни можно приобрести в любом музыкальном магазине.</w:t>
      </w:r>
    </w:p>
    <w:p w14:paraId="3F64A726" w14:textId="2CC4D83A" w:rsidR="0074527F" w:rsidRDefault="00C35AD4" w:rsidP="00C35AD4">
      <w:pPr>
        <w:shd w:val="clear" w:color="auto" w:fill="FFFFFF"/>
        <w:spacing w:after="375" w:line="240" w:lineRule="auto"/>
        <w:textAlignment w:val="baseline"/>
        <w:rPr>
          <w:rFonts w:ascii="Arial" w:eastAsia="Times New Roman" w:hAnsi="Arial" w:cs="Arial"/>
          <w:color w:val="000000"/>
          <w:sz w:val="36"/>
          <w:szCs w:val="36"/>
          <w:bdr w:val="none" w:sz="0" w:space="0" w:color="auto" w:frame="1"/>
          <w:lang w:eastAsia="ru-RU"/>
        </w:rPr>
      </w:pPr>
      <w:r>
        <w:rPr>
          <w:rFonts w:ascii="Arial" w:eastAsia="Times New Roman" w:hAnsi="Arial" w:cs="Arial"/>
          <w:color w:val="000000"/>
          <w:sz w:val="24"/>
          <w:szCs w:val="24"/>
          <w:lang w:eastAsia="ru-RU"/>
        </w:rPr>
        <w:t xml:space="preserve"> </w:t>
      </w:r>
      <w:r w:rsidR="0074527F" w:rsidRPr="0074527F">
        <w:rPr>
          <w:rFonts w:ascii="Arial" w:eastAsia="Times New Roman" w:hAnsi="Arial" w:cs="Arial"/>
          <w:color w:val="000000"/>
          <w:sz w:val="36"/>
          <w:szCs w:val="36"/>
          <w:bdr w:val="none" w:sz="0" w:space="0" w:color="auto" w:frame="1"/>
          <w:lang w:eastAsia="ru-RU"/>
        </w:rPr>
        <w:t>Бубенцы</w:t>
      </w:r>
    </w:p>
    <w:p w14:paraId="16A7ED2F" w14:textId="6147F6BB" w:rsidR="00585B7C" w:rsidRPr="0074527F" w:rsidRDefault="00585B7C" w:rsidP="00C35AD4">
      <w:pPr>
        <w:shd w:val="clear" w:color="auto" w:fill="FFFFFF"/>
        <w:spacing w:after="375" w:line="240" w:lineRule="auto"/>
        <w:textAlignment w:val="baseline"/>
        <w:rPr>
          <w:rFonts w:ascii="Arial" w:eastAsia="Times New Roman" w:hAnsi="Arial" w:cs="Arial"/>
          <w:color w:val="000000"/>
          <w:sz w:val="24"/>
          <w:szCs w:val="24"/>
          <w:lang w:eastAsia="ru-RU"/>
        </w:rPr>
      </w:pPr>
      <w:r>
        <w:rPr>
          <w:noProof/>
          <w:lang w:eastAsia="ru-RU"/>
        </w:rPr>
        <w:drawing>
          <wp:inline distT="0" distB="0" distL="0" distR="0" wp14:anchorId="02B0C7FE" wp14:editId="2AB3F0BB">
            <wp:extent cx="2116430" cy="15872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4913" cy="1623626"/>
                    </a:xfrm>
                    <a:prstGeom prst="rect">
                      <a:avLst/>
                    </a:prstGeom>
                    <a:noFill/>
                    <a:ln>
                      <a:noFill/>
                    </a:ln>
                  </pic:spPr>
                </pic:pic>
              </a:graphicData>
            </a:graphic>
          </wp:inline>
        </w:drawing>
      </w:r>
    </w:p>
    <w:p w14:paraId="136D4209"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Язычковый музыкальный инструмент. Наверняка вы хоть раз в жизни сталкивались с тройкой лошадей, которые бегут, весело звеня бубенчиками. Разве можно с чем-то перепутать подобный звук? Однако, спешим вас разочаровать. Это вовсе не бубенцы, а обычные колокольчики.</w:t>
      </w:r>
    </w:p>
    <w:p w14:paraId="618B15F4"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Перевернутые чашечки из металла, оснащенные язычком, издают столь знакомый звенящий звук. Получить мелодию от колокольчиков можно лишь в вертикальном положении. А вот бубенцы издают характерный звук при встряхивании.</w:t>
      </w:r>
    </w:p>
    <w:p w14:paraId="2FD624CF" w14:textId="1998ECFD"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lastRenderedPageBreak/>
        <w:t xml:space="preserve">Они представляют собой полый шарик из металла, внутри которого перекатывается несколько шариков. </w:t>
      </w:r>
      <w:r w:rsidR="00507741">
        <w:rPr>
          <w:rFonts w:ascii="Arial" w:eastAsia="Times New Roman" w:hAnsi="Arial" w:cs="Arial"/>
          <w:color w:val="000000"/>
          <w:sz w:val="24"/>
          <w:szCs w:val="24"/>
          <w:lang w:eastAsia="ru-RU"/>
        </w:rPr>
        <w:t>Л</w:t>
      </w:r>
      <w:r w:rsidRPr="0074527F">
        <w:rPr>
          <w:rFonts w:ascii="Arial" w:eastAsia="Times New Roman" w:hAnsi="Arial" w:cs="Arial"/>
          <w:color w:val="000000"/>
          <w:sz w:val="24"/>
          <w:szCs w:val="24"/>
          <w:lang w:eastAsia="ru-RU"/>
        </w:rPr>
        <w:t>ошадям их подвешивают исключительно для красоты, а вот другой домашней живности (коровы, козы) помогают не потеряться при выгуле.</w:t>
      </w:r>
    </w:p>
    <w:p w14:paraId="5ECD799D" w14:textId="0BBF64A3" w:rsidR="00507741" w:rsidRDefault="0074527F" w:rsidP="0074527F">
      <w:pPr>
        <w:shd w:val="clear" w:color="auto" w:fill="FFFFFF"/>
        <w:spacing w:after="0" w:line="435" w:lineRule="atLeast"/>
        <w:textAlignment w:val="baseline"/>
        <w:outlineLvl w:val="1"/>
        <w:rPr>
          <w:rFonts w:ascii="Arial" w:eastAsia="Times New Roman" w:hAnsi="Arial" w:cs="Arial"/>
          <w:color w:val="000000"/>
          <w:sz w:val="36"/>
          <w:szCs w:val="36"/>
          <w:bdr w:val="none" w:sz="0" w:space="0" w:color="auto" w:frame="1"/>
          <w:lang w:eastAsia="ru-RU"/>
        </w:rPr>
      </w:pPr>
      <w:r w:rsidRPr="0074527F">
        <w:rPr>
          <w:rFonts w:ascii="Arial" w:eastAsia="Times New Roman" w:hAnsi="Arial" w:cs="Arial"/>
          <w:color w:val="000000"/>
          <w:sz w:val="36"/>
          <w:szCs w:val="36"/>
          <w:bdr w:val="none" w:sz="0" w:space="0" w:color="auto" w:frame="1"/>
          <w:lang w:eastAsia="ru-RU"/>
        </w:rPr>
        <w:t>Кугиклы</w:t>
      </w:r>
    </w:p>
    <w:p w14:paraId="06269085" w14:textId="16CC34F5" w:rsidR="00585B7C" w:rsidRPr="0074527F" w:rsidRDefault="00507741" w:rsidP="0074527F">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Pr>
          <w:noProof/>
          <w:lang w:eastAsia="ru-RU"/>
        </w:rPr>
        <w:drawing>
          <wp:inline distT="0" distB="0" distL="0" distR="0" wp14:anchorId="39CACD54" wp14:editId="36FAA3E8">
            <wp:extent cx="1771650" cy="12402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5800" cy="1257155"/>
                    </a:xfrm>
                    <a:prstGeom prst="rect">
                      <a:avLst/>
                    </a:prstGeom>
                    <a:noFill/>
                    <a:ln>
                      <a:noFill/>
                    </a:ln>
                  </pic:spPr>
                </pic:pic>
              </a:graphicData>
            </a:graphic>
          </wp:inline>
        </w:drawing>
      </w:r>
    </w:p>
    <w:p w14:paraId="3806BB0E" w14:textId="2C55868A" w:rsidR="0074527F" w:rsidRPr="0074527F" w:rsidRDefault="0074527F" w:rsidP="00585B7C">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Духовой инструмент, относящийся к категории многоствольных флейт. Для изготовления берутся пустотелые стебли камыша или куги, отсюда и такое необычное название. Для создания изделия подходят и иные растения: веточки бузины с мягкой сердцевиной, зонтичные травы с полой серединкой, бамбук. Чаще всего на кугиклах играют девушки, которое в процессе исполнения мелодии пляшут и поют.</w:t>
      </w:r>
      <w:r w:rsidRPr="0074527F">
        <w:rPr>
          <w:rFonts w:ascii="Arial" w:eastAsia="Times New Roman" w:hAnsi="Arial" w:cs="Arial"/>
          <w:color w:val="000000"/>
          <w:sz w:val="24"/>
          <w:szCs w:val="24"/>
          <w:lang w:eastAsia="ru-RU"/>
        </w:rPr>
        <w:br/>
      </w:r>
      <w:hyperlink r:id="rId18" w:anchor="zaiavka1" w:history="1"/>
      <w:r w:rsidR="0082780C">
        <w:rPr>
          <w:rFonts w:ascii="Arial" w:eastAsia="Times New Roman" w:hAnsi="Arial" w:cs="Arial"/>
          <w:color w:val="000000"/>
          <w:sz w:val="24"/>
          <w:szCs w:val="24"/>
          <w:lang w:eastAsia="ru-RU"/>
        </w:rPr>
        <w:t xml:space="preserve"> </w:t>
      </w:r>
      <w:r w:rsidRPr="0074527F">
        <w:rPr>
          <w:rFonts w:ascii="Arial" w:eastAsia="Times New Roman" w:hAnsi="Arial" w:cs="Arial"/>
          <w:color w:val="000000"/>
          <w:sz w:val="36"/>
          <w:szCs w:val="36"/>
          <w:bdr w:val="none" w:sz="0" w:space="0" w:color="auto" w:frame="1"/>
          <w:lang w:eastAsia="ru-RU"/>
        </w:rPr>
        <w:t>Рубель</w:t>
      </w:r>
    </w:p>
    <w:p w14:paraId="219D15E0" w14:textId="7008C0BA" w:rsidR="0074527F" w:rsidRPr="0074527F" w:rsidRDefault="00C40404"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noProof/>
          <w:color w:val="000000"/>
          <w:sz w:val="24"/>
          <w:szCs w:val="24"/>
          <w:lang w:eastAsia="ru-RU"/>
        </w:rPr>
        <w:drawing>
          <wp:inline distT="0" distB="0" distL="0" distR="0" wp14:anchorId="1AD6821B" wp14:editId="20F2A8BE">
            <wp:extent cx="1752600" cy="1275893"/>
            <wp:effectExtent l="0" t="0" r="0" b="635"/>
            <wp:docPr id="13" name="Рисунок 13" descr="ру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убель"/>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3621" cy="1393116"/>
                    </a:xfrm>
                    <a:prstGeom prst="rect">
                      <a:avLst/>
                    </a:prstGeom>
                    <a:noFill/>
                    <a:ln>
                      <a:noFill/>
                    </a:ln>
                  </pic:spPr>
                </pic:pic>
              </a:graphicData>
            </a:graphic>
          </wp:inline>
        </w:drawing>
      </w:r>
    </w:p>
    <w:p w14:paraId="225CFBBB"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Рубель или пральник – это предмет домашнего обихода. В старинные времена девушки применяли его для разглаживания белья после стирки. Вещи вручную отжимали, наматывали на скалку и раскатывали ребраком. В итоге даже плохо выстиранное бельё приобретало белоснежный оттенок. Отсюда и появилась в народе пословица: «Не мытьём, так катаньем».</w:t>
      </w:r>
    </w:p>
    <w:p w14:paraId="0EF92883" w14:textId="7E785F8F" w:rsidR="0074527F" w:rsidRPr="0074527F" w:rsidRDefault="0074527F" w:rsidP="0082780C">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Рубель представляет собой пластину из древесины твердых пород, оснащенный на конце ручкой. С одной стороны пральник был идеально гладким, с другой имел ребристую поверхность. В разных регионах изделие отличалось по форме или декоративным элементам.</w:t>
      </w:r>
    </w:p>
    <w:p w14:paraId="0793DEA5" w14:textId="77777777" w:rsidR="0074527F" w:rsidRPr="0074527F" w:rsidRDefault="0074527F" w:rsidP="0074527F">
      <w:pPr>
        <w:shd w:val="clear" w:color="auto" w:fill="FFFFFF"/>
        <w:spacing w:after="375" w:line="240" w:lineRule="auto"/>
        <w:textAlignment w:val="baseline"/>
        <w:rPr>
          <w:rFonts w:ascii="Arial" w:eastAsia="Times New Roman" w:hAnsi="Arial" w:cs="Arial"/>
          <w:color w:val="000000"/>
          <w:sz w:val="24"/>
          <w:szCs w:val="24"/>
          <w:lang w:eastAsia="ru-RU"/>
        </w:rPr>
      </w:pPr>
      <w:r w:rsidRPr="0074527F">
        <w:rPr>
          <w:rFonts w:ascii="Arial" w:eastAsia="Times New Roman" w:hAnsi="Arial" w:cs="Arial"/>
          <w:color w:val="000000"/>
          <w:sz w:val="24"/>
          <w:szCs w:val="24"/>
          <w:lang w:eastAsia="ru-RU"/>
        </w:rPr>
        <w:t>Старинные русские народные инструменты являются отражением культурного наследия страны. Наши предки не представляли своей жизни без музыки. Она помогала не только весело провести время, но и облегчала выполнение сложных полевых работ. Многие инструменты славяне изготавливали самостоятельно, из подручных материалов. Некоторые из них дошли до современности в неизменном виде, другие слегка трансформировались.</w:t>
      </w:r>
    </w:p>
    <w:p w14:paraId="58FEDE4B" w14:textId="77777777" w:rsidR="00FF3BE2" w:rsidRDefault="00FF3BE2"/>
    <w:sectPr w:rsidR="00FF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8DF"/>
    <w:multiLevelType w:val="multilevel"/>
    <w:tmpl w:val="08B4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7117A"/>
    <w:multiLevelType w:val="multilevel"/>
    <w:tmpl w:val="442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53C6B"/>
    <w:multiLevelType w:val="multilevel"/>
    <w:tmpl w:val="36D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7F"/>
    <w:rsid w:val="00507741"/>
    <w:rsid w:val="00585B7C"/>
    <w:rsid w:val="0074527F"/>
    <w:rsid w:val="0082780C"/>
    <w:rsid w:val="00C35AD4"/>
    <w:rsid w:val="00C40404"/>
    <w:rsid w:val="00E533C6"/>
    <w:rsid w:val="00F275CA"/>
    <w:rsid w:val="00FF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2965">
      <w:bodyDiv w:val="1"/>
      <w:marLeft w:val="0"/>
      <w:marRight w:val="0"/>
      <w:marTop w:val="0"/>
      <w:marBottom w:val="0"/>
      <w:divBdr>
        <w:top w:val="none" w:sz="0" w:space="0" w:color="auto"/>
        <w:left w:val="none" w:sz="0" w:space="0" w:color="auto"/>
        <w:bottom w:val="none" w:sz="0" w:space="0" w:color="auto"/>
        <w:right w:val="none" w:sz="0" w:space="0" w:color="auto"/>
      </w:divBdr>
      <w:divsChild>
        <w:div w:id="1496149628">
          <w:marLeft w:val="0"/>
          <w:marRight w:val="0"/>
          <w:marTop w:val="0"/>
          <w:marBottom w:val="300"/>
          <w:divBdr>
            <w:top w:val="none" w:sz="0" w:space="0" w:color="auto"/>
            <w:left w:val="none" w:sz="0" w:space="0" w:color="auto"/>
            <w:bottom w:val="none" w:sz="0" w:space="0" w:color="auto"/>
            <w:right w:val="none" w:sz="0" w:space="0" w:color="auto"/>
          </w:divBdr>
        </w:div>
        <w:div w:id="669455149">
          <w:marLeft w:val="0"/>
          <w:marRight w:val="0"/>
          <w:marTop w:val="0"/>
          <w:marBottom w:val="0"/>
          <w:divBdr>
            <w:top w:val="none" w:sz="0" w:space="0" w:color="auto"/>
            <w:left w:val="none" w:sz="0" w:space="0" w:color="auto"/>
            <w:bottom w:val="none" w:sz="0" w:space="0" w:color="auto"/>
            <w:right w:val="none" w:sz="0" w:space="0" w:color="auto"/>
          </w:divBdr>
          <w:divsChild>
            <w:div w:id="2142766134">
              <w:marLeft w:val="0"/>
              <w:marRight w:val="0"/>
              <w:marTop w:val="75"/>
              <w:marBottom w:val="375"/>
              <w:divBdr>
                <w:top w:val="none" w:sz="0" w:space="0" w:color="auto"/>
                <w:left w:val="none" w:sz="0" w:space="0" w:color="auto"/>
                <w:bottom w:val="none" w:sz="0" w:space="0" w:color="auto"/>
                <w:right w:val="none" w:sz="0" w:space="0" w:color="auto"/>
              </w:divBdr>
            </w:div>
            <w:div w:id="1398623034">
              <w:marLeft w:val="0"/>
              <w:marRight w:val="0"/>
              <w:marTop w:val="0"/>
              <w:marBottom w:val="0"/>
              <w:divBdr>
                <w:top w:val="none" w:sz="0" w:space="0" w:color="auto"/>
                <w:left w:val="none" w:sz="0" w:space="0" w:color="auto"/>
                <w:bottom w:val="none" w:sz="0" w:space="0" w:color="auto"/>
                <w:right w:val="none" w:sz="0" w:space="0" w:color="auto"/>
              </w:divBdr>
              <w:divsChild>
                <w:div w:id="191921179">
                  <w:marLeft w:val="0"/>
                  <w:marRight w:val="0"/>
                  <w:marTop w:val="0"/>
                  <w:marBottom w:val="0"/>
                  <w:divBdr>
                    <w:top w:val="none" w:sz="0" w:space="0" w:color="auto"/>
                    <w:left w:val="none" w:sz="0" w:space="0" w:color="auto"/>
                    <w:bottom w:val="none" w:sz="0" w:space="0" w:color="auto"/>
                    <w:right w:val="none" w:sz="0" w:space="0" w:color="auto"/>
                  </w:divBdr>
                  <w:divsChild>
                    <w:div w:id="2076660585">
                      <w:marLeft w:val="0"/>
                      <w:marRight w:val="0"/>
                      <w:marTop w:val="0"/>
                      <w:marBottom w:val="0"/>
                      <w:divBdr>
                        <w:top w:val="none" w:sz="0" w:space="0" w:color="auto"/>
                        <w:left w:val="none" w:sz="0" w:space="0" w:color="auto"/>
                        <w:bottom w:val="none" w:sz="0" w:space="0" w:color="auto"/>
                        <w:right w:val="none" w:sz="0" w:space="0" w:color="auto"/>
                      </w:divBdr>
                      <w:divsChild>
                        <w:div w:id="358512575">
                          <w:marLeft w:val="0"/>
                          <w:marRight w:val="0"/>
                          <w:marTop w:val="0"/>
                          <w:marBottom w:val="0"/>
                          <w:divBdr>
                            <w:top w:val="none" w:sz="0" w:space="0" w:color="auto"/>
                            <w:left w:val="none" w:sz="0" w:space="0" w:color="auto"/>
                            <w:bottom w:val="none" w:sz="0" w:space="0" w:color="auto"/>
                            <w:right w:val="none" w:sz="0" w:space="0" w:color="auto"/>
                          </w:divBdr>
                          <w:divsChild>
                            <w:div w:id="612906145">
                              <w:marLeft w:val="0"/>
                              <w:marRight w:val="0"/>
                              <w:marTop w:val="100"/>
                              <w:marBottom w:val="100"/>
                              <w:divBdr>
                                <w:top w:val="none" w:sz="0" w:space="0" w:color="auto"/>
                                <w:left w:val="none" w:sz="0" w:space="0" w:color="auto"/>
                                <w:bottom w:val="none" w:sz="0" w:space="0" w:color="auto"/>
                                <w:right w:val="none" w:sz="0" w:space="0" w:color="auto"/>
                              </w:divBdr>
                              <w:divsChild>
                                <w:div w:id="1954048689">
                                  <w:marLeft w:val="0"/>
                                  <w:marRight w:val="0"/>
                                  <w:marTop w:val="100"/>
                                  <w:marBottom w:val="100"/>
                                  <w:divBdr>
                                    <w:top w:val="none" w:sz="0" w:space="0" w:color="auto"/>
                                    <w:left w:val="none" w:sz="0" w:space="0" w:color="auto"/>
                                    <w:bottom w:val="none" w:sz="0" w:space="0" w:color="auto"/>
                                    <w:right w:val="none" w:sz="0" w:space="0" w:color="auto"/>
                                  </w:divBdr>
                                  <w:divsChild>
                                    <w:div w:id="1345204115">
                                      <w:marLeft w:val="0"/>
                                      <w:marRight w:val="0"/>
                                      <w:marTop w:val="0"/>
                                      <w:marBottom w:val="0"/>
                                      <w:divBdr>
                                        <w:top w:val="single" w:sz="2" w:space="0" w:color="EBEBEB"/>
                                        <w:left w:val="single" w:sz="2" w:space="0" w:color="EBEBEB"/>
                                        <w:bottom w:val="single" w:sz="2" w:space="0" w:color="EBEBEB"/>
                                        <w:right w:val="single" w:sz="2" w:space="0" w:color="EBEBEB"/>
                                      </w:divBdr>
                                      <w:divsChild>
                                        <w:div w:id="2071032532">
                                          <w:marLeft w:val="0"/>
                                          <w:marRight w:val="0"/>
                                          <w:marTop w:val="0"/>
                                          <w:marBottom w:val="0"/>
                                          <w:divBdr>
                                            <w:top w:val="none" w:sz="0" w:space="0" w:color="auto"/>
                                            <w:left w:val="none" w:sz="0" w:space="0" w:color="auto"/>
                                            <w:bottom w:val="none" w:sz="0" w:space="0" w:color="auto"/>
                                            <w:right w:val="none" w:sz="0" w:space="0" w:color="auto"/>
                                          </w:divBdr>
                                          <w:divsChild>
                                            <w:div w:id="954600118">
                                              <w:marLeft w:val="0"/>
                                              <w:marRight w:val="0"/>
                                              <w:marTop w:val="0"/>
                                              <w:marBottom w:val="0"/>
                                              <w:divBdr>
                                                <w:top w:val="none" w:sz="0" w:space="0" w:color="auto"/>
                                                <w:left w:val="none" w:sz="0" w:space="0" w:color="auto"/>
                                                <w:bottom w:val="none" w:sz="0" w:space="0" w:color="auto"/>
                                                <w:right w:val="none" w:sz="0" w:space="0" w:color="auto"/>
                                              </w:divBdr>
                                              <w:divsChild>
                                                <w:div w:id="663509263">
                                                  <w:marLeft w:val="0"/>
                                                  <w:marRight w:val="0"/>
                                                  <w:marTop w:val="0"/>
                                                  <w:marBottom w:val="0"/>
                                                  <w:divBdr>
                                                    <w:top w:val="none" w:sz="0" w:space="0" w:color="auto"/>
                                                    <w:left w:val="none" w:sz="0" w:space="0" w:color="auto"/>
                                                    <w:bottom w:val="none" w:sz="0" w:space="0" w:color="auto"/>
                                                    <w:right w:val="none" w:sz="0" w:space="0" w:color="auto"/>
                                                  </w:divBdr>
                                                  <w:divsChild>
                                                    <w:div w:id="664279916">
                                                      <w:marLeft w:val="0"/>
                                                      <w:marRight w:val="0"/>
                                                      <w:marTop w:val="0"/>
                                                      <w:marBottom w:val="0"/>
                                                      <w:divBdr>
                                                        <w:top w:val="none" w:sz="0" w:space="0" w:color="auto"/>
                                                        <w:left w:val="none" w:sz="0" w:space="0" w:color="auto"/>
                                                        <w:bottom w:val="none" w:sz="0" w:space="0" w:color="auto"/>
                                                        <w:right w:val="none" w:sz="0" w:space="0" w:color="auto"/>
                                                      </w:divBdr>
                                                      <w:divsChild>
                                                        <w:div w:id="2015915193">
                                                          <w:marLeft w:val="0"/>
                                                          <w:marRight w:val="0"/>
                                                          <w:marTop w:val="0"/>
                                                          <w:marBottom w:val="0"/>
                                                          <w:divBdr>
                                                            <w:top w:val="none" w:sz="0" w:space="0" w:color="auto"/>
                                                            <w:left w:val="none" w:sz="0" w:space="0" w:color="auto"/>
                                                            <w:bottom w:val="none" w:sz="0" w:space="0" w:color="auto"/>
                                                            <w:right w:val="none" w:sz="0" w:space="0" w:color="auto"/>
                                                          </w:divBdr>
                                                          <w:divsChild>
                                                            <w:div w:id="584849102">
                                                              <w:marLeft w:val="0"/>
                                                              <w:marRight w:val="0"/>
                                                              <w:marTop w:val="0"/>
                                                              <w:marBottom w:val="0"/>
                                                              <w:divBdr>
                                                                <w:top w:val="none" w:sz="0" w:space="0" w:color="auto"/>
                                                                <w:left w:val="none" w:sz="0" w:space="0" w:color="auto"/>
                                                                <w:bottom w:val="none" w:sz="0" w:space="0" w:color="auto"/>
                                                                <w:right w:val="none" w:sz="0" w:space="0" w:color="auto"/>
                                                              </w:divBdr>
                                                              <w:divsChild>
                                                                <w:div w:id="3867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336">
                                                      <w:marLeft w:val="0"/>
                                                      <w:marRight w:val="0"/>
                                                      <w:marTop w:val="0"/>
                                                      <w:marBottom w:val="0"/>
                                                      <w:divBdr>
                                                        <w:top w:val="none" w:sz="0" w:space="0" w:color="auto"/>
                                                        <w:left w:val="none" w:sz="0" w:space="0" w:color="auto"/>
                                                        <w:bottom w:val="none" w:sz="0" w:space="0" w:color="auto"/>
                                                        <w:right w:val="none" w:sz="0" w:space="0" w:color="auto"/>
                                                      </w:divBdr>
                                                      <w:divsChild>
                                                        <w:div w:id="984578457">
                                                          <w:marLeft w:val="0"/>
                                                          <w:marRight w:val="0"/>
                                                          <w:marTop w:val="0"/>
                                                          <w:marBottom w:val="0"/>
                                                          <w:divBdr>
                                                            <w:top w:val="none" w:sz="0" w:space="0" w:color="auto"/>
                                                            <w:left w:val="none" w:sz="0" w:space="0" w:color="auto"/>
                                                            <w:bottom w:val="none" w:sz="0" w:space="0" w:color="auto"/>
                                                            <w:right w:val="none" w:sz="0" w:space="0" w:color="auto"/>
                                                          </w:divBdr>
                                                          <w:divsChild>
                                                            <w:div w:id="25523648">
                                                              <w:marLeft w:val="0"/>
                                                              <w:marRight w:val="0"/>
                                                              <w:marTop w:val="0"/>
                                                              <w:marBottom w:val="0"/>
                                                              <w:divBdr>
                                                                <w:top w:val="none" w:sz="0" w:space="0" w:color="auto"/>
                                                                <w:left w:val="none" w:sz="0" w:space="0" w:color="auto"/>
                                                                <w:bottom w:val="none" w:sz="0" w:space="0" w:color="auto"/>
                                                                <w:right w:val="none" w:sz="0" w:space="0" w:color="auto"/>
                                                              </w:divBdr>
                                                            </w:div>
                                                            <w:div w:id="1967076631">
                                                              <w:marLeft w:val="0"/>
                                                              <w:marRight w:val="0"/>
                                                              <w:marTop w:val="100"/>
                                                              <w:marBottom w:val="0"/>
                                                              <w:divBdr>
                                                                <w:top w:val="none" w:sz="0" w:space="0" w:color="auto"/>
                                                                <w:left w:val="none" w:sz="0" w:space="0" w:color="auto"/>
                                                                <w:bottom w:val="none" w:sz="0" w:space="0" w:color="auto"/>
                                                                <w:right w:val="none" w:sz="0" w:space="0" w:color="auto"/>
                                                              </w:divBdr>
                                                              <w:divsChild>
                                                                <w:div w:id="10210074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906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6236">
                                      <w:marLeft w:val="0"/>
                                      <w:marRight w:val="0"/>
                                      <w:marTop w:val="0"/>
                                      <w:marBottom w:val="0"/>
                                      <w:divBdr>
                                        <w:top w:val="single" w:sz="2" w:space="0" w:color="EBEBEB"/>
                                        <w:left w:val="single" w:sz="2" w:space="0" w:color="EBEBEB"/>
                                        <w:bottom w:val="single" w:sz="2" w:space="0" w:color="EBEBEB"/>
                                        <w:right w:val="single" w:sz="2" w:space="0" w:color="EBEBEB"/>
                                      </w:divBdr>
                                      <w:divsChild>
                                        <w:div w:id="670908161">
                                          <w:marLeft w:val="0"/>
                                          <w:marRight w:val="0"/>
                                          <w:marTop w:val="0"/>
                                          <w:marBottom w:val="0"/>
                                          <w:divBdr>
                                            <w:top w:val="none" w:sz="0" w:space="0" w:color="auto"/>
                                            <w:left w:val="none" w:sz="0" w:space="0" w:color="auto"/>
                                            <w:bottom w:val="none" w:sz="0" w:space="0" w:color="auto"/>
                                            <w:right w:val="none" w:sz="0" w:space="0" w:color="auto"/>
                                          </w:divBdr>
                                          <w:divsChild>
                                            <w:div w:id="1545360808">
                                              <w:marLeft w:val="0"/>
                                              <w:marRight w:val="0"/>
                                              <w:marTop w:val="0"/>
                                              <w:marBottom w:val="0"/>
                                              <w:divBdr>
                                                <w:top w:val="none" w:sz="0" w:space="0" w:color="auto"/>
                                                <w:left w:val="none" w:sz="0" w:space="0" w:color="auto"/>
                                                <w:bottom w:val="none" w:sz="0" w:space="0" w:color="auto"/>
                                                <w:right w:val="none" w:sz="0" w:space="0" w:color="auto"/>
                                              </w:divBdr>
                                              <w:divsChild>
                                                <w:div w:id="1369989876">
                                                  <w:marLeft w:val="0"/>
                                                  <w:marRight w:val="0"/>
                                                  <w:marTop w:val="0"/>
                                                  <w:marBottom w:val="0"/>
                                                  <w:divBdr>
                                                    <w:top w:val="none" w:sz="0" w:space="0" w:color="auto"/>
                                                    <w:left w:val="none" w:sz="0" w:space="0" w:color="auto"/>
                                                    <w:bottom w:val="none" w:sz="0" w:space="0" w:color="auto"/>
                                                    <w:right w:val="none" w:sz="0" w:space="0" w:color="auto"/>
                                                  </w:divBdr>
                                                  <w:divsChild>
                                                    <w:div w:id="1945916094">
                                                      <w:marLeft w:val="0"/>
                                                      <w:marRight w:val="0"/>
                                                      <w:marTop w:val="0"/>
                                                      <w:marBottom w:val="0"/>
                                                      <w:divBdr>
                                                        <w:top w:val="none" w:sz="0" w:space="0" w:color="auto"/>
                                                        <w:left w:val="none" w:sz="0" w:space="0" w:color="auto"/>
                                                        <w:bottom w:val="none" w:sz="0" w:space="0" w:color="auto"/>
                                                        <w:right w:val="none" w:sz="0" w:space="0" w:color="auto"/>
                                                      </w:divBdr>
                                                      <w:divsChild>
                                                        <w:div w:id="382214933">
                                                          <w:marLeft w:val="0"/>
                                                          <w:marRight w:val="0"/>
                                                          <w:marTop w:val="0"/>
                                                          <w:marBottom w:val="0"/>
                                                          <w:divBdr>
                                                            <w:top w:val="none" w:sz="0" w:space="0" w:color="auto"/>
                                                            <w:left w:val="none" w:sz="0" w:space="0" w:color="auto"/>
                                                            <w:bottom w:val="none" w:sz="0" w:space="0" w:color="auto"/>
                                                            <w:right w:val="none" w:sz="0" w:space="0" w:color="auto"/>
                                                          </w:divBdr>
                                                          <w:divsChild>
                                                            <w:div w:id="2027444454">
                                                              <w:marLeft w:val="0"/>
                                                              <w:marRight w:val="0"/>
                                                              <w:marTop w:val="0"/>
                                                              <w:marBottom w:val="0"/>
                                                              <w:divBdr>
                                                                <w:top w:val="none" w:sz="0" w:space="0" w:color="auto"/>
                                                                <w:left w:val="none" w:sz="0" w:space="0" w:color="auto"/>
                                                                <w:bottom w:val="none" w:sz="0" w:space="0" w:color="auto"/>
                                                                <w:right w:val="none" w:sz="0" w:space="0" w:color="auto"/>
                                                              </w:divBdr>
                                                              <w:divsChild>
                                                                <w:div w:id="15309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318">
                                                      <w:marLeft w:val="0"/>
                                                      <w:marRight w:val="0"/>
                                                      <w:marTop w:val="0"/>
                                                      <w:marBottom w:val="0"/>
                                                      <w:divBdr>
                                                        <w:top w:val="none" w:sz="0" w:space="0" w:color="auto"/>
                                                        <w:left w:val="none" w:sz="0" w:space="0" w:color="auto"/>
                                                        <w:bottom w:val="none" w:sz="0" w:space="0" w:color="auto"/>
                                                        <w:right w:val="none" w:sz="0" w:space="0" w:color="auto"/>
                                                      </w:divBdr>
                                                      <w:divsChild>
                                                        <w:div w:id="989165227">
                                                          <w:marLeft w:val="0"/>
                                                          <w:marRight w:val="0"/>
                                                          <w:marTop w:val="0"/>
                                                          <w:marBottom w:val="0"/>
                                                          <w:divBdr>
                                                            <w:top w:val="none" w:sz="0" w:space="0" w:color="auto"/>
                                                            <w:left w:val="none" w:sz="0" w:space="0" w:color="auto"/>
                                                            <w:bottom w:val="none" w:sz="0" w:space="0" w:color="auto"/>
                                                            <w:right w:val="none" w:sz="0" w:space="0" w:color="auto"/>
                                                          </w:divBdr>
                                                          <w:divsChild>
                                                            <w:div w:id="1657611530">
                                                              <w:marLeft w:val="0"/>
                                                              <w:marRight w:val="0"/>
                                                              <w:marTop w:val="0"/>
                                                              <w:marBottom w:val="0"/>
                                                              <w:divBdr>
                                                                <w:top w:val="none" w:sz="0" w:space="0" w:color="auto"/>
                                                                <w:left w:val="none" w:sz="0" w:space="0" w:color="auto"/>
                                                                <w:bottom w:val="none" w:sz="0" w:space="0" w:color="auto"/>
                                                                <w:right w:val="none" w:sz="0" w:space="0" w:color="auto"/>
                                                              </w:divBdr>
                                                            </w:div>
                                                            <w:div w:id="1509784636">
                                                              <w:marLeft w:val="0"/>
                                                              <w:marRight w:val="0"/>
                                                              <w:marTop w:val="100"/>
                                                              <w:marBottom w:val="0"/>
                                                              <w:divBdr>
                                                                <w:top w:val="none" w:sz="0" w:space="0" w:color="auto"/>
                                                                <w:left w:val="none" w:sz="0" w:space="0" w:color="auto"/>
                                                                <w:bottom w:val="none" w:sz="0" w:space="0" w:color="auto"/>
                                                                <w:right w:val="none" w:sz="0" w:space="0" w:color="auto"/>
                                                              </w:divBdr>
                                                              <w:divsChild>
                                                                <w:div w:id="1817461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490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2142">
                                      <w:marLeft w:val="0"/>
                                      <w:marRight w:val="0"/>
                                      <w:marTop w:val="0"/>
                                      <w:marBottom w:val="0"/>
                                      <w:divBdr>
                                        <w:top w:val="single" w:sz="2" w:space="0" w:color="EBEBEB"/>
                                        <w:left w:val="single" w:sz="2" w:space="0" w:color="EBEBEB"/>
                                        <w:bottom w:val="single" w:sz="2" w:space="0" w:color="EBEBEB"/>
                                        <w:right w:val="single" w:sz="2" w:space="0" w:color="EBEBEB"/>
                                      </w:divBdr>
                                      <w:divsChild>
                                        <w:div w:id="980430172">
                                          <w:marLeft w:val="0"/>
                                          <w:marRight w:val="0"/>
                                          <w:marTop w:val="0"/>
                                          <w:marBottom w:val="0"/>
                                          <w:divBdr>
                                            <w:top w:val="none" w:sz="0" w:space="0" w:color="auto"/>
                                            <w:left w:val="none" w:sz="0" w:space="0" w:color="auto"/>
                                            <w:bottom w:val="none" w:sz="0" w:space="0" w:color="auto"/>
                                            <w:right w:val="none" w:sz="0" w:space="0" w:color="auto"/>
                                          </w:divBdr>
                                          <w:divsChild>
                                            <w:div w:id="1074938719">
                                              <w:marLeft w:val="0"/>
                                              <w:marRight w:val="0"/>
                                              <w:marTop w:val="0"/>
                                              <w:marBottom w:val="0"/>
                                              <w:divBdr>
                                                <w:top w:val="none" w:sz="0" w:space="0" w:color="auto"/>
                                                <w:left w:val="none" w:sz="0" w:space="0" w:color="auto"/>
                                                <w:bottom w:val="none" w:sz="0" w:space="0" w:color="auto"/>
                                                <w:right w:val="none" w:sz="0" w:space="0" w:color="auto"/>
                                              </w:divBdr>
                                              <w:divsChild>
                                                <w:div w:id="1073241820">
                                                  <w:marLeft w:val="0"/>
                                                  <w:marRight w:val="0"/>
                                                  <w:marTop w:val="0"/>
                                                  <w:marBottom w:val="0"/>
                                                  <w:divBdr>
                                                    <w:top w:val="none" w:sz="0" w:space="0" w:color="auto"/>
                                                    <w:left w:val="none" w:sz="0" w:space="0" w:color="auto"/>
                                                    <w:bottom w:val="none" w:sz="0" w:space="0" w:color="auto"/>
                                                    <w:right w:val="none" w:sz="0" w:space="0" w:color="auto"/>
                                                  </w:divBdr>
                                                  <w:divsChild>
                                                    <w:div w:id="797798442">
                                                      <w:marLeft w:val="0"/>
                                                      <w:marRight w:val="0"/>
                                                      <w:marTop w:val="0"/>
                                                      <w:marBottom w:val="0"/>
                                                      <w:divBdr>
                                                        <w:top w:val="none" w:sz="0" w:space="0" w:color="auto"/>
                                                        <w:left w:val="none" w:sz="0" w:space="0" w:color="auto"/>
                                                        <w:bottom w:val="none" w:sz="0" w:space="0" w:color="auto"/>
                                                        <w:right w:val="none" w:sz="0" w:space="0" w:color="auto"/>
                                                      </w:divBdr>
                                                      <w:divsChild>
                                                        <w:div w:id="1353067194">
                                                          <w:marLeft w:val="0"/>
                                                          <w:marRight w:val="0"/>
                                                          <w:marTop w:val="0"/>
                                                          <w:marBottom w:val="0"/>
                                                          <w:divBdr>
                                                            <w:top w:val="none" w:sz="0" w:space="0" w:color="auto"/>
                                                            <w:left w:val="none" w:sz="0" w:space="0" w:color="auto"/>
                                                            <w:bottom w:val="none" w:sz="0" w:space="0" w:color="auto"/>
                                                            <w:right w:val="none" w:sz="0" w:space="0" w:color="auto"/>
                                                          </w:divBdr>
                                                          <w:divsChild>
                                                            <w:div w:id="941886900">
                                                              <w:marLeft w:val="0"/>
                                                              <w:marRight w:val="0"/>
                                                              <w:marTop w:val="0"/>
                                                              <w:marBottom w:val="0"/>
                                                              <w:divBdr>
                                                                <w:top w:val="none" w:sz="0" w:space="0" w:color="auto"/>
                                                                <w:left w:val="none" w:sz="0" w:space="0" w:color="auto"/>
                                                                <w:bottom w:val="none" w:sz="0" w:space="0" w:color="auto"/>
                                                                <w:right w:val="none" w:sz="0" w:space="0" w:color="auto"/>
                                                              </w:divBdr>
                                                              <w:divsChild>
                                                                <w:div w:id="9792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1180">
                                                      <w:marLeft w:val="0"/>
                                                      <w:marRight w:val="0"/>
                                                      <w:marTop w:val="0"/>
                                                      <w:marBottom w:val="0"/>
                                                      <w:divBdr>
                                                        <w:top w:val="none" w:sz="0" w:space="0" w:color="auto"/>
                                                        <w:left w:val="none" w:sz="0" w:space="0" w:color="auto"/>
                                                        <w:bottom w:val="none" w:sz="0" w:space="0" w:color="auto"/>
                                                        <w:right w:val="none" w:sz="0" w:space="0" w:color="auto"/>
                                                      </w:divBdr>
                                                      <w:divsChild>
                                                        <w:div w:id="75251184">
                                                          <w:marLeft w:val="0"/>
                                                          <w:marRight w:val="0"/>
                                                          <w:marTop w:val="0"/>
                                                          <w:marBottom w:val="0"/>
                                                          <w:divBdr>
                                                            <w:top w:val="none" w:sz="0" w:space="0" w:color="auto"/>
                                                            <w:left w:val="none" w:sz="0" w:space="0" w:color="auto"/>
                                                            <w:bottom w:val="none" w:sz="0" w:space="0" w:color="auto"/>
                                                            <w:right w:val="none" w:sz="0" w:space="0" w:color="auto"/>
                                                          </w:divBdr>
                                                          <w:divsChild>
                                                            <w:div w:id="736823753">
                                                              <w:marLeft w:val="0"/>
                                                              <w:marRight w:val="0"/>
                                                              <w:marTop w:val="0"/>
                                                              <w:marBottom w:val="0"/>
                                                              <w:divBdr>
                                                                <w:top w:val="none" w:sz="0" w:space="0" w:color="auto"/>
                                                                <w:left w:val="none" w:sz="0" w:space="0" w:color="auto"/>
                                                                <w:bottom w:val="none" w:sz="0" w:space="0" w:color="auto"/>
                                                                <w:right w:val="none" w:sz="0" w:space="0" w:color="auto"/>
                                                              </w:divBdr>
                                                            </w:div>
                                                            <w:div w:id="359205139">
                                                              <w:marLeft w:val="0"/>
                                                              <w:marRight w:val="0"/>
                                                              <w:marTop w:val="0"/>
                                                              <w:marBottom w:val="0"/>
                                                              <w:divBdr>
                                                                <w:top w:val="none" w:sz="0" w:space="0" w:color="auto"/>
                                                                <w:left w:val="none" w:sz="0" w:space="0" w:color="auto"/>
                                                                <w:bottom w:val="none" w:sz="0" w:space="0" w:color="auto"/>
                                                                <w:right w:val="none" w:sz="0" w:space="0" w:color="auto"/>
                                                              </w:divBdr>
                                                              <w:divsChild>
                                                                <w:div w:id="1688407285">
                                                                  <w:marLeft w:val="0"/>
                                                                  <w:marRight w:val="0"/>
                                                                  <w:marTop w:val="0"/>
                                                                  <w:marBottom w:val="120"/>
                                                                  <w:divBdr>
                                                                    <w:top w:val="none" w:sz="0" w:space="0" w:color="auto"/>
                                                                    <w:left w:val="none" w:sz="0" w:space="0" w:color="auto"/>
                                                                    <w:bottom w:val="none" w:sz="0" w:space="0" w:color="auto"/>
                                                                    <w:right w:val="none" w:sz="0" w:space="0" w:color="auto"/>
                                                                  </w:divBdr>
                                                                </w:div>
                                                              </w:divsChild>
                                                            </w:div>
                                                            <w:div w:id="1689864074">
                                                              <w:marLeft w:val="0"/>
                                                              <w:marRight w:val="0"/>
                                                              <w:marTop w:val="100"/>
                                                              <w:marBottom w:val="0"/>
                                                              <w:divBdr>
                                                                <w:top w:val="none" w:sz="0" w:space="0" w:color="auto"/>
                                                                <w:left w:val="none" w:sz="0" w:space="0" w:color="auto"/>
                                                                <w:bottom w:val="none" w:sz="0" w:space="0" w:color="auto"/>
                                                                <w:right w:val="none" w:sz="0" w:space="0" w:color="auto"/>
                                                              </w:divBdr>
                                                              <w:divsChild>
                                                                <w:div w:id="21368735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14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7kul.ru/folklor/muzyka/muzyka-dushi-interesnye-svedeniya-o-russkih-narodnyh-muzykalnyh-instrument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7kul.ru/folklor/muzyka/muzyka-dushi-interesnye-svedeniya-o-russkih-narodnyh-muzykalnyh-instrumen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4BFB-583C-4EF2-B6BF-6C38F880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михеев</dc:creator>
  <cp:lastModifiedBy>Гринев Игорь Анатольевич</cp:lastModifiedBy>
  <cp:revision>2</cp:revision>
  <dcterms:created xsi:type="dcterms:W3CDTF">2021-11-18T13:35:00Z</dcterms:created>
  <dcterms:modified xsi:type="dcterms:W3CDTF">2021-11-18T13:35:00Z</dcterms:modified>
</cp:coreProperties>
</file>